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09" w:rsidRDefault="00C27609" w:rsidP="00C2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06.03.2018г. №19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УСОЛЬСКОЕ РАЙОННОЕ МУНИЦИПАЛЬНОЕ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28.11.2016Г. №137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«БЛАГОУСТРОЙСТВО ТЕРРИТОРИИ СЕЛЬСКОГО ПОСЕЛЕНИЯ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2017-2020 ГОДЫ</w:t>
      </w:r>
    </w:p>
    <w:p w:rsidR="00C27609" w:rsidRPr="00277D28" w:rsidRDefault="00C27609" w:rsidP="00C27609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27609" w:rsidRDefault="00C27609" w:rsidP="00C27609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27609" w:rsidRPr="00277D28" w:rsidRDefault="00C27609" w:rsidP="00C27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D28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«Развитие автомобильных дорог сельского поселения Раздольинского муниципального образования» на 2017-2020 годы, следующие изменения:</w:t>
      </w:r>
    </w:p>
    <w:p w:rsidR="00C27609" w:rsidRPr="00277D28" w:rsidRDefault="00C27609" w:rsidP="00C276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D2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77D28">
        <w:rPr>
          <w:rFonts w:ascii="Arial" w:hAnsi="Arial" w:cs="Arial"/>
          <w:sz w:val="24"/>
          <w:szCs w:val="24"/>
        </w:rPr>
        <w:t xml:space="preserve">Раздел 6. Ресурсное обеспечение муниципальной программы, </w:t>
      </w:r>
      <w:r w:rsidRPr="00277D2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C27609" w:rsidRPr="00277D28" w:rsidRDefault="00C27609" w:rsidP="00C27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28">
        <w:rPr>
          <w:rFonts w:ascii="Arial" w:hAnsi="Arial" w:cs="Arial"/>
        </w:rPr>
        <w:lastRenderedPageBreak/>
        <w:t xml:space="preserve">Финансирование мероприятий Программы осуществляется за счет средств муниципального бюджета. Общая сумма планируемых затрат за 2017–2020 годы  – </w:t>
      </w:r>
      <w:r w:rsidR="00AC2355" w:rsidRPr="00277D28">
        <w:rPr>
          <w:rFonts w:ascii="Arial" w:hAnsi="Arial" w:cs="Arial"/>
        </w:rPr>
        <w:t>642 424,5</w:t>
      </w:r>
      <w:r w:rsidRPr="00277D28">
        <w:rPr>
          <w:rFonts w:ascii="Arial" w:hAnsi="Arial" w:cs="Arial"/>
        </w:rPr>
        <w:t xml:space="preserve"> рублей.</w:t>
      </w:r>
    </w:p>
    <w:p w:rsidR="00C27609" w:rsidRPr="00277D28" w:rsidRDefault="00C27609" w:rsidP="00C27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D28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 w:rsidRPr="00277D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77D2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C27609" w:rsidRDefault="00C27609" w:rsidP="00C2760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2301"/>
        <w:gridCol w:w="1405"/>
        <w:gridCol w:w="1405"/>
        <w:gridCol w:w="1481"/>
        <w:gridCol w:w="819"/>
        <w:gridCol w:w="1654"/>
        <w:gridCol w:w="2061"/>
      </w:tblGrid>
      <w:tr w:rsidR="00C27609" w:rsidRPr="00277D28" w:rsidTr="00C27609">
        <w:trPr>
          <w:trHeight w:val="464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27609" w:rsidRPr="00277D28" w:rsidTr="00C27609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C27609" w:rsidRPr="00277D28" w:rsidTr="00C27609">
        <w:trPr>
          <w:trHeight w:val="13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27609" w:rsidRPr="00277D28" w:rsidTr="00C27609">
        <w:trPr>
          <w:trHeight w:val="236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E46E88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642,425</w:t>
            </w:r>
            <w:r w:rsidR="00075A0C" w:rsidRPr="00277D28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87779D" w:rsidP="00284689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832,425</w:t>
            </w:r>
          </w:p>
        </w:tc>
      </w:tr>
      <w:tr w:rsidR="00C27609" w:rsidRPr="00277D28" w:rsidTr="00C27609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C27609">
        <w:trPr>
          <w:trHeight w:val="19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277D2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lastRenderedPageBreak/>
              <w:t>Черемшанка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Демонтаж стары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 w:rsidP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188,0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188,0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C27609" w:rsidRPr="00277D28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 w:rsidP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C27609" w:rsidRPr="00277D28" w:rsidRDefault="00C27609" w:rsidP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277D28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277D2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</w:tbl>
    <w:p w:rsidR="00C27609" w:rsidRDefault="00C27609" w:rsidP="00C276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D28" w:rsidRDefault="00C27609" w:rsidP="00277D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C27609" w:rsidRDefault="00C27609" w:rsidP="00277D2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:rsidR="00330A73" w:rsidRDefault="00330A73" w:rsidP="00C276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870"/>
        <w:gridCol w:w="3418"/>
        <w:gridCol w:w="1099"/>
        <w:gridCol w:w="1559"/>
        <w:gridCol w:w="1047"/>
        <w:gridCol w:w="415"/>
        <w:gridCol w:w="1040"/>
        <w:gridCol w:w="1280"/>
      </w:tblGrid>
      <w:tr w:rsidR="00C27609" w:rsidRPr="00277D28" w:rsidTr="00330A73">
        <w:trPr>
          <w:trHeight w:val="600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C27609" w:rsidRPr="00277D28" w:rsidTr="00330A73">
        <w:trPr>
          <w:trHeight w:val="789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27609" w:rsidRPr="00277D28" w:rsidTr="00330A73">
        <w:trPr>
          <w:trHeight w:val="9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27609" w:rsidRPr="00277D28" w:rsidTr="00330A73">
        <w:trPr>
          <w:trHeight w:val="15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 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87779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642,425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="00C27609" w:rsidRPr="00277D28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87779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832,425</w:t>
            </w:r>
          </w:p>
        </w:tc>
      </w:tr>
      <w:tr w:rsidR="00C27609" w:rsidRPr="00277D28" w:rsidTr="00330A73">
        <w:trPr>
          <w:trHeight w:val="220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463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</w:t>
            </w:r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лечению из федерального бюджет</w:t>
            </w:r>
            <w:proofErr w:type="gramStart"/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267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C27609" w:rsidRPr="00277D28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</w:t>
            </w:r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лечению из федерального бюджет</w:t>
            </w:r>
            <w:proofErr w:type="gramStart"/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27609" w:rsidRPr="00277D28" w:rsidTr="00330A73">
        <w:trPr>
          <w:trHeight w:val="24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</w:t>
            </w:r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лечению из федерального бюджет</w:t>
            </w:r>
            <w:proofErr w:type="gramStart"/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(урны, стенды и др. инвентарь)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</w:t>
            </w:r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федерального бюджет</w:t>
            </w:r>
            <w:proofErr w:type="gramStart"/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277D2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</w:t>
            </w:r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федерального бюджет</w:t>
            </w:r>
            <w:proofErr w:type="gramStart"/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</w:t>
            </w:r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федерального бюджет</w:t>
            </w:r>
            <w:proofErr w:type="gramStart"/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330A73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C27609" w:rsidRPr="00277D28" w:rsidTr="00330A73">
        <w:trPr>
          <w:trHeight w:val="1519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проекта зон санитарной охраны 4-х артезианских скважин п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27609" w:rsidRPr="00277D28" w:rsidTr="00330A73">
        <w:trPr>
          <w:trHeight w:val="158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Pr="00277D28" w:rsidRDefault="00C27609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Pr="00277D28" w:rsidRDefault="00C27609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C27609" w:rsidRPr="00277D28" w:rsidRDefault="00C27609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188</w:t>
            </w:r>
            <w:r w:rsidR="00C27609" w:rsidRPr="00277D28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 w:rsidP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46E88" w:rsidRPr="00277D28">
              <w:rPr>
                <w:rFonts w:ascii="Courier New" w:eastAsia="Times New Roman" w:hAnsi="Courier New" w:cs="Courier New"/>
                <w:lang w:eastAsia="ru-RU"/>
              </w:rPr>
              <w:t>88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E46E88" w:rsidRPr="00277D28">
              <w:rPr>
                <w:rFonts w:ascii="Courier New" w:eastAsia="Times New Roman" w:hAnsi="Courier New" w:cs="Courier New"/>
                <w:b/>
                <w:lang w:eastAsia="ru-RU"/>
              </w:rPr>
              <w:t>88</w:t>
            </w: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 w:rsidP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46E88" w:rsidRPr="00277D28">
              <w:rPr>
                <w:rFonts w:ascii="Courier New" w:eastAsia="Times New Roman" w:hAnsi="Courier New" w:cs="Courier New"/>
                <w:lang w:eastAsia="ru-RU"/>
              </w:rPr>
              <w:t>88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27609" w:rsidRPr="00277D28" w:rsidTr="00F5547D">
        <w:trPr>
          <w:trHeight w:val="152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F5547D" w:rsidRPr="00277D28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F5547D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27609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F5547D" w:rsidRPr="00277D28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F5547D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Pr="00277D28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17</w:t>
            </w:r>
            <w:r w:rsidR="00C27609" w:rsidRPr="00277D28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C27609" w:rsidRPr="00277D2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  <w:r w:rsidR="00C27609" w:rsidRPr="00277D28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Pr="00277D28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C27609" w:rsidRPr="00277D2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E46E88" w:rsidRPr="00277D2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Pr="00277D28" w:rsidRDefault="00E46E88" w:rsidP="00E46E8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E46E88" w:rsidRPr="00277D28" w:rsidRDefault="00E46E88" w:rsidP="008777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Устройство огражден</w:t>
            </w:r>
            <w:r w:rsidR="0087779D" w:rsidRPr="00277D28">
              <w:rPr>
                <w:rFonts w:ascii="Courier New" w:eastAsia="Times New Roman" w:hAnsi="Courier New" w:cs="Courier New"/>
                <w:lang w:eastAsia="ru-RU"/>
              </w:rPr>
              <w:t>ия детской игровой площадки  ул</w:t>
            </w:r>
            <w:proofErr w:type="gramStart"/>
            <w:r w:rsidR="0087779D" w:rsidRPr="00277D28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 xml:space="preserve">оветская,14А п.Раздолье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Pr="00277D28" w:rsidRDefault="00E46E8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Pr="00277D28" w:rsidRDefault="00E46E88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46E88" w:rsidRPr="00277D28" w:rsidRDefault="00E46E88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277D2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46E88" w:rsidRPr="00277D28" w:rsidRDefault="00E46E88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F5547D" w:rsidRPr="00277D28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F5547D" w:rsidRPr="00277D28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277D28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277D28"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46E88" w:rsidRPr="00277D28" w:rsidRDefault="00E46E88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E46E88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Pr="00277D28" w:rsidRDefault="0087779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Pr="00277D28" w:rsidRDefault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b/>
                <w:lang w:eastAsia="ru-RU"/>
              </w:rPr>
              <w:t>432,42</w:t>
            </w:r>
            <w:r w:rsidR="00E46E88" w:rsidRPr="00277D28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  <w:p w:rsidR="00E46E88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87779D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779D" w:rsidRPr="00277D2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Pr="00277D2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Pr="00277D28" w:rsidRDefault="0087779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77D28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</w:tbl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Данное постановление вступает в силу после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277D28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C27609" w:rsidSect="00277D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9"/>
    <w:rsid w:val="00050117"/>
    <w:rsid w:val="00075A0C"/>
    <w:rsid w:val="001C1301"/>
    <w:rsid w:val="001D68B1"/>
    <w:rsid w:val="002037DF"/>
    <w:rsid w:val="00247097"/>
    <w:rsid w:val="00277D28"/>
    <w:rsid w:val="00284689"/>
    <w:rsid w:val="00330A73"/>
    <w:rsid w:val="0087779D"/>
    <w:rsid w:val="00AC2355"/>
    <w:rsid w:val="00C27609"/>
    <w:rsid w:val="00E46E88"/>
    <w:rsid w:val="00E54A95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2018-03-13T08:20:00Z</cp:lastPrinted>
  <dcterms:created xsi:type="dcterms:W3CDTF">2018-03-13T08:21:00Z</dcterms:created>
  <dcterms:modified xsi:type="dcterms:W3CDTF">2018-04-10T00:15:00Z</dcterms:modified>
</cp:coreProperties>
</file>